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AC37E" w14:textId="77777777" w:rsidR="00817EEA" w:rsidRDefault="00817EEA" w:rsidP="004C27CB">
      <w:pPr>
        <w:spacing w:before="0" w:line="240" w:lineRule="auto"/>
        <w:jc w:val="right"/>
        <w:rPr>
          <w:rFonts w:cs="Open Sans"/>
          <w:b/>
          <w:color w:val="000000"/>
          <w:sz w:val="20"/>
          <w:lang w:val="cs-CZ"/>
        </w:rPr>
      </w:pPr>
    </w:p>
    <w:p w14:paraId="39A85C05" w14:textId="7C29A563" w:rsidR="00DA33C8" w:rsidRPr="00DA51F7" w:rsidRDefault="00DA33C8" w:rsidP="004C27CB">
      <w:pPr>
        <w:spacing w:before="0" w:line="240" w:lineRule="auto"/>
        <w:jc w:val="right"/>
        <w:rPr>
          <w:rFonts w:cs="Open Sans"/>
          <w:b/>
          <w:color w:val="000000"/>
          <w:sz w:val="20"/>
          <w:lang w:val="cs-CZ"/>
        </w:rPr>
      </w:pPr>
      <w:r w:rsidRPr="005A0A36">
        <w:rPr>
          <w:rFonts w:cs="Open Sans"/>
          <w:b/>
          <w:color w:val="000000"/>
          <w:sz w:val="20"/>
          <w:lang w:val="cs-CZ"/>
        </w:rPr>
        <w:t xml:space="preserve">Załącznik nr </w:t>
      </w:r>
      <w:r w:rsidR="004C27CB">
        <w:rPr>
          <w:rFonts w:cs="Open Sans"/>
          <w:b/>
          <w:color w:val="000000"/>
          <w:sz w:val="20"/>
          <w:lang w:val="cs-CZ"/>
        </w:rPr>
        <w:t xml:space="preserve">1 </w:t>
      </w:r>
    </w:p>
    <w:p w14:paraId="262627BC" w14:textId="77777777" w:rsidR="00817EEA" w:rsidRDefault="00817EEA" w:rsidP="00DA33C8">
      <w:pPr>
        <w:spacing w:before="80" w:after="80" w:line="288" w:lineRule="auto"/>
        <w:jc w:val="center"/>
        <w:rPr>
          <w:rFonts w:cs="Open Sans"/>
          <w:b/>
          <w:color w:val="000000"/>
          <w:sz w:val="22"/>
          <w:szCs w:val="22"/>
          <w:lang w:val="cs-CZ"/>
        </w:rPr>
      </w:pPr>
    </w:p>
    <w:p w14:paraId="256AD7ED" w14:textId="6BEAB4C7" w:rsidR="00DA33C8" w:rsidRPr="004C27CB" w:rsidRDefault="00DA33C8" w:rsidP="00DA33C8">
      <w:pPr>
        <w:spacing w:before="80" w:after="80" w:line="288" w:lineRule="auto"/>
        <w:jc w:val="center"/>
        <w:rPr>
          <w:rFonts w:cs="Open Sans"/>
          <w:b/>
          <w:color w:val="000000"/>
          <w:sz w:val="22"/>
          <w:szCs w:val="22"/>
          <w:lang w:val="cs-CZ"/>
        </w:rPr>
      </w:pPr>
      <w:r w:rsidRPr="004C27CB">
        <w:rPr>
          <w:rFonts w:cs="Open Sans"/>
          <w:b/>
          <w:color w:val="000000"/>
          <w:sz w:val="22"/>
          <w:szCs w:val="22"/>
          <w:lang w:val="cs-CZ"/>
        </w:rPr>
        <w:t xml:space="preserve">PROTOKÓŁ ODBIORU </w:t>
      </w:r>
    </w:p>
    <w:p w14:paraId="50B628D2" w14:textId="77777777" w:rsidR="00DA33C8" w:rsidRPr="004C27CB" w:rsidRDefault="00DA33C8" w:rsidP="00DA33C8">
      <w:pPr>
        <w:spacing w:before="80" w:after="80" w:line="288" w:lineRule="auto"/>
        <w:rPr>
          <w:rFonts w:cs="Open Sans"/>
          <w:color w:val="000000"/>
          <w:sz w:val="20"/>
          <w:lang w:val="cs-CZ"/>
        </w:rPr>
      </w:pPr>
      <w:r w:rsidRPr="004C27CB">
        <w:rPr>
          <w:rFonts w:cs="Open Sans"/>
          <w:color w:val="000000"/>
          <w:sz w:val="20"/>
          <w:lang w:val="cs-CZ"/>
        </w:rPr>
        <w:t>W dniu _________________ r. w związku z Umową nr __________</w:t>
      </w:r>
    </w:p>
    <w:p w14:paraId="41F049A2" w14:textId="5CDE38CE" w:rsidR="00DA33C8" w:rsidRPr="004C27CB" w:rsidRDefault="00DA33C8" w:rsidP="00DA33C8">
      <w:pPr>
        <w:spacing w:before="80" w:after="80" w:line="288" w:lineRule="auto"/>
        <w:rPr>
          <w:rFonts w:cs="Open Sans"/>
          <w:b/>
          <w:sz w:val="20"/>
        </w:rPr>
      </w:pPr>
      <w:r w:rsidRPr="004C27CB">
        <w:rPr>
          <w:rFonts w:cs="Open Sans"/>
          <w:sz w:val="20"/>
        </w:rPr>
        <w:t xml:space="preserve">DOKONANO / NIE DOKONANO* odbioru </w:t>
      </w:r>
      <w:r w:rsidR="004C27CB" w:rsidRPr="004C27CB">
        <w:rPr>
          <w:rFonts w:cs="Open Sans"/>
          <w:b/>
          <w:sz w:val="20"/>
        </w:rPr>
        <w:t>przedmiotu umowy</w:t>
      </w:r>
      <w:r w:rsidRPr="004C27CB">
        <w:rPr>
          <w:rFonts w:cs="Open Sans"/>
          <w:b/>
          <w:sz w:val="20"/>
        </w:rPr>
        <w:t>*: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597"/>
        <w:gridCol w:w="2835"/>
        <w:gridCol w:w="1767"/>
        <w:gridCol w:w="1209"/>
        <w:gridCol w:w="1562"/>
      </w:tblGrid>
      <w:tr w:rsidR="00DA33C8" w:rsidRPr="00536649" w14:paraId="3FDEC00F" w14:textId="77777777" w:rsidTr="004C27CB">
        <w:trPr>
          <w:trHeight w:val="46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3A45A5B1" w14:textId="77777777" w:rsidR="00DA33C8" w:rsidRPr="00536649" w:rsidRDefault="00DA33C8" w:rsidP="00500200">
            <w:pPr>
              <w:spacing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Lp.</w:t>
            </w:r>
          </w:p>
        </w:tc>
        <w:tc>
          <w:tcPr>
            <w:tcW w:w="7408" w:type="dxa"/>
            <w:gridSpan w:val="4"/>
            <w:shd w:val="clear" w:color="auto" w:fill="auto"/>
            <w:vAlign w:val="center"/>
          </w:tcPr>
          <w:p w14:paraId="1CF248FA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 xml:space="preserve">Specyfikacja dostarczonego </w:t>
            </w:r>
            <w:r>
              <w:rPr>
                <w:rFonts w:cs="Open Sans"/>
                <w:b/>
                <w:sz w:val="18"/>
                <w:szCs w:val="18"/>
              </w:rPr>
              <w:t>Sprzęt</w:t>
            </w:r>
            <w:r w:rsidRPr="00536649">
              <w:rPr>
                <w:rFonts w:cs="Open Sans"/>
                <w:b/>
                <w:sz w:val="18"/>
                <w:szCs w:val="18"/>
              </w:rPr>
              <w:t>u</w:t>
            </w:r>
          </w:p>
        </w:tc>
        <w:tc>
          <w:tcPr>
            <w:tcW w:w="1562" w:type="dxa"/>
            <w:vMerge w:val="restart"/>
            <w:vAlign w:val="center"/>
          </w:tcPr>
          <w:p w14:paraId="15E651D9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Data odbioru</w:t>
            </w:r>
          </w:p>
        </w:tc>
      </w:tr>
      <w:tr w:rsidR="00DA33C8" w:rsidRPr="00536649" w14:paraId="4793436F" w14:textId="77777777" w:rsidTr="004C27CB">
        <w:trPr>
          <w:trHeight w:val="148"/>
        </w:trPr>
        <w:tc>
          <w:tcPr>
            <w:tcW w:w="525" w:type="dxa"/>
            <w:vMerge/>
            <w:shd w:val="clear" w:color="auto" w:fill="auto"/>
            <w:vAlign w:val="center"/>
          </w:tcPr>
          <w:p w14:paraId="5F7ACB33" w14:textId="77777777" w:rsidR="00DA33C8" w:rsidRPr="00536649" w:rsidRDefault="00DA33C8" w:rsidP="0050020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14:paraId="04D255DF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Producent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350689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Model/typ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514863ED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Nr fabryczny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12E50BD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>
              <w:rPr>
                <w:rFonts w:cs="Open Sans"/>
                <w:b/>
                <w:sz w:val="18"/>
                <w:szCs w:val="18"/>
              </w:rPr>
              <w:t>Liczba szt.</w:t>
            </w:r>
          </w:p>
        </w:tc>
        <w:tc>
          <w:tcPr>
            <w:tcW w:w="1562" w:type="dxa"/>
            <w:vMerge/>
            <w:vAlign w:val="center"/>
          </w:tcPr>
          <w:p w14:paraId="48DC541A" w14:textId="77777777" w:rsidR="00DA33C8" w:rsidRPr="00536649" w:rsidRDefault="00DA33C8" w:rsidP="00500200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</w:tr>
      <w:tr w:rsidR="00DA33C8" w:rsidRPr="00536649" w14:paraId="1D086A9D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778ED8EE" w14:textId="6D64C554" w:rsidR="00DA33C8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  <w:r>
              <w:rPr>
                <w:rFonts w:cs="Open Sans"/>
                <w:b/>
                <w:sz w:val="20"/>
              </w:rPr>
              <w:t>1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3E2519F9" w14:textId="77777777" w:rsidR="00DA33C8" w:rsidRPr="00536649" w:rsidRDefault="00DA33C8" w:rsidP="00353BE8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0623482" w14:textId="77777777" w:rsidR="00DA33C8" w:rsidRPr="00536649" w:rsidRDefault="00DA33C8" w:rsidP="00353BE8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2852AE8" w14:textId="77777777" w:rsidR="00DA33C8" w:rsidRPr="00536649" w:rsidRDefault="00DA33C8" w:rsidP="00353BE8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9CBCB4B" w14:textId="77777777" w:rsidR="00DA33C8" w:rsidRPr="00536649" w:rsidRDefault="00DA33C8" w:rsidP="00353BE8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A42BAE2" w14:textId="77777777" w:rsidR="00DA33C8" w:rsidRPr="00536649" w:rsidRDefault="00DA33C8" w:rsidP="00353BE8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</w:tr>
      <w:tr w:rsidR="004C27CB" w:rsidRPr="00536649" w14:paraId="32A21FA6" w14:textId="77777777" w:rsidTr="004C27CB">
        <w:trPr>
          <w:trHeight w:val="49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66EEBBD6" w14:textId="77777777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7408" w:type="dxa"/>
            <w:gridSpan w:val="4"/>
            <w:shd w:val="clear" w:color="auto" w:fill="auto"/>
            <w:vAlign w:val="center"/>
          </w:tcPr>
          <w:p w14:paraId="154D5854" w14:textId="355CF2A3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Specyfikacja materiałów eksploatacyjnych</w:t>
            </w:r>
          </w:p>
        </w:tc>
        <w:tc>
          <w:tcPr>
            <w:tcW w:w="1562" w:type="dxa"/>
            <w:vAlign w:val="center"/>
          </w:tcPr>
          <w:p w14:paraId="53425420" w14:textId="77777777" w:rsidR="004C27CB" w:rsidRPr="00536649" w:rsidRDefault="004C27CB" w:rsidP="0050020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</w:tr>
      <w:tr w:rsidR="004C27CB" w:rsidRPr="00536649" w14:paraId="5F8726DF" w14:textId="77777777" w:rsidTr="004C27CB">
        <w:trPr>
          <w:trHeight w:val="494"/>
        </w:trPr>
        <w:tc>
          <w:tcPr>
            <w:tcW w:w="525" w:type="dxa"/>
            <w:vMerge/>
            <w:shd w:val="clear" w:color="auto" w:fill="auto"/>
            <w:vAlign w:val="center"/>
          </w:tcPr>
          <w:p w14:paraId="113C78D0" w14:textId="77777777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14:paraId="57F37CF5" w14:textId="730C9E55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Producent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0DA217" w14:textId="462324F4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Model/typ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43594D52" w14:textId="77777777" w:rsid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>
              <w:rPr>
                <w:rFonts w:cs="Open Sans"/>
                <w:b/>
                <w:sz w:val="18"/>
                <w:szCs w:val="18"/>
              </w:rPr>
              <w:t>Liczba szt.</w:t>
            </w:r>
          </w:p>
          <w:p w14:paraId="2E938ED2" w14:textId="7920B7BD" w:rsid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>
              <w:rPr>
                <w:rFonts w:cs="Open Sans"/>
                <w:b/>
                <w:sz w:val="18"/>
                <w:szCs w:val="18"/>
              </w:rPr>
              <w:t>zamontowana</w:t>
            </w:r>
          </w:p>
          <w:p w14:paraId="2D101317" w14:textId="4CA9F11C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  <w:r>
              <w:rPr>
                <w:rFonts w:cs="Open Sans"/>
                <w:b/>
                <w:sz w:val="18"/>
                <w:szCs w:val="18"/>
              </w:rPr>
              <w:t>w urządzeniu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CB91ED0" w14:textId="068C1988" w:rsidR="004C27CB" w:rsidRPr="00536649" w:rsidRDefault="004C27CB" w:rsidP="004C27CB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  <w:r>
              <w:rPr>
                <w:rFonts w:cs="Open Sans"/>
                <w:b/>
                <w:sz w:val="18"/>
                <w:szCs w:val="18"/>
              </w:rPr>
              <w:t>Liczba szt. jako zapas</w:t>
            </w:r>
          </w:p>
        </w:tc>
        <w:tc>
          <w:tcPr>
            <w:tcW w:w="1562" w:type="dxa"/>
            <w:vAlign w:val="center"/>
          </w:tcPr>
          <w:p w14:paraId="44DFFA03" w14:textId="1C66383F" w:rsidR="004C27CB" w:rsidRPr="00536649" w:rsidRDefault="004C27CB" w:rsidP="004C27CB">
            <w:pPr>
              <w:spacing w:before="80" w:after="80" w:line="288" w:lineRule="auto"/>
              <w:rPr>
                <w:rFonts w:cs="Open Sans"/>
                <w:sz w:val="20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Data odbioru</w:t>
            </w:r>
          </w:p>
        </w:tc>
      </w:tr>
      <w:tr w:rsidR="004C27CB" w:rsidRPr="00536649" w14:paraId="70C96A62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12A76343" w14:textId="5E43FFB6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2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3A97BD48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A4558FB" w14:textId="3C9FDB01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Bęben Czarny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01738F9F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49597298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078E1507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0374281D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049442FC" w14:textId="71B5BEE8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3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46DA748B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B5DEC6" w14:textId="5FB19D24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 xml:space="preserve">Bęben </w:t>
            </w:r>
            <w:proofErr w:type="spellStart"/>
            <w:r w:rsidRPr="004C27CB">
              <w:rPr>
                <w:rFonts w:cs="Open Sans"/>
                <w:b/>
                <w:bCs/>
                <w:sz w:val="20"/>
              </w:rPr>
              <w:t>Cyan</w:t>
            </w:r>
            <w:proofErr w:type="spellEnd"/>
          </w:p>
        </w:tc>
        <w:tc>
          <w:tcPr>
            <w:tcW w:w="1767" w:type="dxa"/>
            <w:shd w:val="clear" w:color="auto" w:fill="auto"/>
            <w:vAlign w:val="center"/>
          </w:tcPr>
          <w:p w14:paraId="6D302972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BB2DA3F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476B8904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73F895A2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531E092B" w14:textId="6469C9A8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4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42528F43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44ED29B" w14:textId="31F827C2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Bęben Magenta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0EF27946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7233ABD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D9122FF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4971B2FA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775F1EA0" w14:textId="496A2A24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5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1726DFF5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96A68FC" w14:textId="34B7AE04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Bęben żółty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124A611E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4A7C8002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2547AAD7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03495F9C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38BD0818" w14:textId="08DF8771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6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46EC4893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A910A8" w14:textId="61AD423E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Toner Czarny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7DF0F463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1FDC87CE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A52BDD4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7E6B172B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21F0CE05" w14:textId="025B9DCC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7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2E1C5B20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E0B524" w14:textId="2B80254B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 xml:space="preserve">Toner </w:t>
            </w:r>
            <w:proofErr w:type="spellStart"/>
            <w:r w:rsidRPr="004C27CB">
              <w:rPr>
                <w:rFonts w:cs="Open Sans"/>
                <w:b/>
                <w:bCs/>
                <w:sz w:val="20"/>
              </w:rPr>
              <w:t>Cyan</w:t>
            </w:r>
            <w:proofErr w:type="spellEnd"/>
          </w:p>
        </w:tc>
        <w:tc>
          <w:tcPr>
            <w:tcW w:w="1767" w:type="dxa"/>
            <w:shd w:val="clear" w:color="auto" w:fill="auto"/>
            <w:vAlign w:val="center"/>
          </w:tcPr>
          <w:p w14:paraId="1791E9BE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3C0D253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27518BC0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29ABDCDA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160581F2" w14:textId="0FC140E0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8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6C56D6A3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50E1E" w14:textId="58F313C1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Toner Magenta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57AB8C1C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B2AE7A2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8052D68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3F91B518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41446A84" w14:textId="03E299D6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9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78B72331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CDF574" w14:textId="03856DD3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Toner Żółty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0C4E374A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FABC4AF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6BA54D41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  <w:tr w:rsidR="004C27CB" w:rsidRPr="00536649" w14:paraId="61D555A7" w14:textId="77777777" w:rsidTr="004C27CB">
        <w:trPr>
          <w:trHeight w:val="494"/>
        </w:trPr>
        <w:tc>
          <w:tcPr>
            <w:tcW w:w="525" w:type="dxa"/>
            <w:shd w:val="clear" w:color="auto" w:fill="auto"/>
            <w:vAlign w:val="center"/>
          </w:tcPr>
          <w:p w14:paraId="161B1A88" w14:textId="1FE017B9" w:rsidR="004C27CB" w:rsidRPr="004C27CB" w:rsidRDefault="004C27CB" w:rsidP="004C27CB">
            <w:pPr>
              <w:spacing w:before="80" w:after="80" w:line="288" w:lineRule="auto"/>
              <w:jc w:val="center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10</w:t>
            </w:r>
          </w:p>
        </w:tc>
        <w:tc>
          <w:tcPr>
            <w:tcW w:w="1597" w:type="dxa"/>
            <w:shd w:val="clear" w:color="auto" w:fill="auto"/>
            <w:vAlign w:val="center"/>
          </w:tcPr>
          <w:p w14:paraId="28D5805E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1AA6008" w14:textId="705093D3" w:rsidR="004C27CB" w:rsidRPr="004C27CB" w:rsidRDefault="004C27CB" w:rsidP="004C27CB">
            <w:pPr>
              <w:spacing w:before="80" w:after="80" w:line="288" w:lineRule="auto"/>
              <w:rPr>
                <w:rFonts w:cs="Open Sans"/>
                <w:b/>
                <w:bCs/>
                <w:sz w:val="20"/>
              </w:rPr>
            </w:pPr>
            <w:r w:rsidRPr="004C27CB">
              <w:rPr>
                <w:rFonts w:cs="Open Sans"/>
                <w:b/>
                <w:bCs/>
                <w:sz w:val="20"/>
              </w:rPr>
              <w:t>Pojemnik na zużyty toner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2032CA21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78128CE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  <w:tc>
          <w:tcPr>
            <w:tcW w:w="1562" w:type="dxa"/>
            <w:vAlign w:val="center"/>
          </w:tcPr>
          <w:p w14:paraId="1107585B" w14:textId="77777777" w:rsidR="004C27CB" w:rsidRPr="00536649" w:rsidRDefault="004C27CB" w:rsidP="00353BE8">
            <w:pPr>
              <w:spacing w:before="80" w:after="80" w:line="288" w:lineRule="auto"/>
              <w:jc w:val="center"/>
              <w:rPr>
                <w:rFonts w:cs="Open Sans"/>
                <w:sz w:val="20"/>
              </w:rPr>
            </w:pPr>
          </w:p>
        </w:tc>
      </w:tr>
    </w:tbl>
    <w:p w14:paraId="2484C6A2" w14:textId="2808FEF4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 xml:space="preserve">Dostarczony sprzęt jest zgodny / niezgodny* z treścią </w:t>
      </w:r>
      <w:r w:rsidR="00353BE8">
        <w:rPr>
          <w:rFonts w:cs="Open Sans"/>
          <w:sz w:val="20"/>
        </w:rPr>
        <w:t>Opisu przedmiotu zamówienia</w:t>
      </w:r>
      <w:r w:rsidRPr="004C27CB">
        <w:rPr>
          <w:rFonts w:cs="Open Sans"/>
          <w:sz w:val="20"/>
        </w:rPr>
        <w:t xml:space="preserve"> stanowiąc</w:t>
      </w:r>
      <w:r w:rsidR="00353BE8">
        <w:rPr>
          <w:rFonts w:cs="Open Sans"/>
          <w:sz w:val="20"/>
        </w:rPr>
        <w:t xml:space="preserve">ym </w:t>
      </w:r>
      <w:r w:rsidRPr="004C27CB">
        <w:rPr>
          <w:rFonts w:cs="Open Sans"/>
          <w:sz w:val="20"/>
        </w:rPr>
        <w:t xml:space="preserve">Załącznik nr </w:t>
      </w:r>
      <w:r w:rsidR="00817EEA">
        <w:rPr>
          <w:rFonts w:cs="Open Sans"/>
          <w:sz w:val="20"/>
        </w:rPr>
        <w:t>4</w:t>
      </w:r>
      <w:r w:rsidRPr="004C27CB">
        <w:rPr>
          <w:rFonts w:cs="Open Sans"/>
          <w:sz w:val="20"/>
        </w:rPr>
        <w:t xml:space="preserve"> do umowy.</w:t>
      </w:r>
    </w:p>
    <w:p w14:paraId="14C4F85D" w14:textId="77777777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 xml:space="preserve">Zgodnie z umową odbiór Sprzętu powinien nastąpić do dnia ____________________ r. </w:t>
      </w:r>
    </w:p>
    <w:p w14:paraId="6378D483" w14:textId="77777777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>Odbiór Sprzętu został wykonany w terminie/nie został wykonany w terminie*</w:t>
      </w:r>
    </w:p>
    <w:p w14:paraId="2D7D7F6E" w14:textId="72898AE8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 xml:space="preserve">Dokonano / nie dokonano* instalacji sprzętu oraz przeprowadzono instruktaż użytkowania sprzętu zgodnie z instrukcją obsługi i warunkami gwarancji </w:t>
      </w:r>
    </w:p>
    <w:p w14:paraId="6D83D03D" w14:textId="77777777" w:rsidR="00DA33C8" w:rsidRPr="004C27CB" w:rsidRDefault="00DA33C8" w:rsidP="00DA33C8">
      <w:pPr>
        <w:spacing w:before="80" w:after="80" w:line="288" w:lineRule="auto"/>
        <w:rPr>
          <w:rFonts w:cs="Open Sans"/>
          <w:b/>
          <w:sz w:val="20"/>
        </w:rPr>
      </w:pPr>
      <w:r w:rsidRPr="004C27CB">
        <w:rPr>
          <w:rFonts w:cs="Open Sans"/>
          <w:b/>
          <w:sz w:val="20"/>
        </w:rPr>
        <w:t>BEZ UWAG I ZASTRZEŻEŃ / UWAGI I ZASTRZEŻENIA*</w:t>
      </w:r>
    </w:p>
    <w:p w14:paraId="36CE9981" w14:textId="77777777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>__________________________________________________________________________________</w:t>
      </w:r>
    </w:p>
    <w:p w14:paraId="70C6B9DB" w14:textId="77777777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t>Załączniki:</w:t>
      </w:r>
    </w:p>
    <w:p w14:paraId="3A3B2F2F" w14:textId="77777777" w:rsidR="00353BE8" w:rsidRDefault="00DA33C8" w:rsidP="004C27CB">
      <w:pPr>
        <w:numPr>
          <w:ilvl w:val="0"/>
          <w:numId w:val="1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4C27CB">
        <w:rPr>
          <w:rFonts w:cs="Open Sans"/>
          <w:sz w:val="20"/>
        </w:rPr>
        <w:t>_________________</w:t>
      </w:r>
      <w:r w:rsidR="004C27CB" w:rsidRPr="004C27CB">
        <w:rPr>
          <w:rFonts w:cs="Open Sans"/>
          <w:sz w:val="20"/>
        </w:rPr>
        <w:t xml:space="preserve">         </w:t>
      </w:r>
    </w:p>
    <w:p w14:paraId="100708E3" w14:textId="2E689889" w:rsidR="00DA33C8" w:rsidRPr="004C27CB" w:rsidRDefault="00DA33C8" w:rsidP="004C27CB">
      <w:pPr>
        <w:numPr>
          <w:ilvl w:val="0"/>
          <w:numId w:val="1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4C27CB">
        <w:rPr>
          <w:rFonts w:cs="Open Sans"/>
          <w:sz w:val="20"/>
        </w:rPr>
        <w:t>_________________</w:t>
      </w:r>
    </w:p>
    <w:p w14:paraId="270EA5C1" w14:textId="7966B9D6" w:rsidR="00DA33C8" w:rsidRPr="004C27CB" w:rsidRDefault="00DA33C8" w:rsidP="00DA33C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20"/>
        </w:rPr>
        <w:lastRenderedPageBreak/>
        <w:t xml:space="preserve">Protokół sporządzono w dwóch jednobrzmiących egzemplarzach, po jednym dla </w:t>
      </w:r>
      <w:r w:rsidR="00353BE8" w:rsidRPr="004C27CB">
        <w:rPr>
          <w:rFonts w:eastAsia="Arial Unicode MS" w:cs="Open Sans"/>
          <w:sz w:val="20"/>
        </w:rPr>
        <w:t>Zamawiającego</w:t>
      </w:r>
      <w:r w:rsidRPr="004C27CB">
        <w:rPr>
          <w:rFonts w:cs="Open Sans"/>
          <w:sz w:val="20"/>
        </w:rPr>
        <w:br/>
        <w:t>i Wykonawcy.</w:t>
      </w:r>
    </w:p>
    <w:p w14:paraId="3D633490" w14:textId="77777777" w:rsidR="00DA33C8" w:rsidRPr="004C27CB" w:rsidRDefault="00DA33C8" w:rsidP="00DA33C8">
      <w:pPr>
        <w:spacing w:before="80" w:after="80" w:line="288" w:lineRule="auto"/>
        <w:ind w:firstLine="993"/>
        <w:rPr>
          <w:rFonts w:cs="Open Sans"/>
          <w:sz w:val="18"/>
          <w:szCs w:val="18"/>
        </w:rPr>
      </w:pPr>
      <w:r w:rsidRPr="004C27CB">
        <w:rPr>
          <w:rFonts w:cs="Open Sans"/>
          <w:sz w:val="18"/>
          <w:szCs w:val="18"/>
        </w:rPr>
        <w:t xml:space="preserve">Za </w:t>
      </w:r>
      <w:r w:rsidRPr="004C27CB">
        <w:rPr>
          <w:rFonts w:eastAsia="Arial Unicode MS" w:cs="Open Sans"/>
          <w:sz w:val="18"/>
          <w:szCs w:val="18"/>
        </w:rPr>
        <w:t>Jednostkę</w:t>
      </w:r>
      <w:r w:rsidRPr="004C27CB">
        <w:rPr>
          <w:rFonts w:cs="Open Sans"/>
          <w:sz w:val="18"/>
          <w:szCs w:val="18"/>
        </w:rPr>
        <w:t>:</w:t>
      </w:r>
      <w:r w:rsidRPr="004C27CB">
        <w:rPr>
          <w:rFonts w:cs="Open Sans"/>
          <w:sz w:val="18"/>
          <w:szCs w:val="18"/>
        </w:rPr>
        <w:tab/>
      </w:r>
      <w:r w:rsidRPr="004C27CB">
        <w:rPr>
          <w:rFonts w:cs="Open Sans"/>
          <w:sz w:val="18"/>
          <w:szCs w:val="18"/>
        </w:rPr>
        <w:tab/>
      </w:r>
      <w:r w:rsidRPr="004C27CB">
        <w:rPr>
          <w:rFonts w:cs="Open Sans"/>
          <w:sz w:val="18"/>
          <w:szCs w:val="18"/>
        </w:rPr>
        <w:tab/>
      </w:r>
      <w:r w:rsidRPr="004C27CB">
        <w:rPr>
          <w:rFonts w:cs="Open Sans"/>
          <w:sz w:val="18"/>
          <w:szCs w:val="18"/>
        </w:rPr>
        <w:tab/>
      </w:r>
      <w:r w:rsidRPr="004C27CB">
        <w:rPr>
          <w:rFonts w:cs="Open Sans"/>
          <w:sz w:val="18"/>
          <w:szCs w:val="18"/>
        </w:rPr>
        <w:tab/>
      </w:r>
      <w:r w:rsidRPr="004C27CB">
        <w:rPr>
          <w:rFonts w:cs="Open Sans"/>
          <w:sz w:val="18"/>
          <w:szCs w:val="18"/>
        </w:rPr>
        <w:tab/>
        <w:t xml:space="preserve"> Za Wykonawcę:</w:t>
      </w:r>
    </w:p>
    <w:p w14:paraId="21E43AC7" w14:textId="77777777" w:rsidR="00DA33C8" w:rsidRPr="004C27CB" w:rsidRDefault="00DA33C8" w:rsidP="00DA33C8">
      <w:pPr>
        <w:spacing w:before="80" w:after="80" w:line="288" w:lineRule="auto"/>
        <w:ind w:firstLine="993"/>
        <w:rPr>
          <w:rFonts w:cs="Open Sans"/>
          <w:sz w:val="18"/>
          <w:szCs w:val="18"/>
        </w:rPr>
      </w:pPr>
    </w:p>
    <w:p w14:paraId="126CB204" w14:textId="77777777" w:rsidR="00353BE8" w:rsidRDefault="00DA33C8" w:rsidP="00353BE8">
      <w:pPr>
        <w:spacing w:before="80" w:after="80" w:line="288" w:lineRule="auto"/>
        <w:rPr>
          <w:rFonts w:cs="Open Sans"/>
          <w:sz w:val="20"/>
        </w:rPr>
      </w:pPr>
      <w:r w:rsidRPr="004C27CB">
        <w:rPr>
          <w:rFonts w:cs="Open Sans"/>
          <w:sz w:val="18"/>
          <w:szCs w:val="18"/>
        </w:rPr>
        <w:t>______________________________</w:t>
      </w:r>
      <w:r w:rsidRPr="004C27CB">
        <w:rPr>
          <w:rFonts w:cs="Open Sans"/>
          <w:sz w:val="18"/>
          <w:szCs w:val="18"/>
        </w:rPr>
        <w:tab/>
      </w:r>
      <w:r w:rsidRPr="00DA51F7">
        <w:rPr>
          <w:rFonts w:cs="Open Sans"/>
          <w:sz w:val="20"/>
        </w:rPr>
        <w:tab/>
      </w:r>
      <w:r w:rsidRPr="00DA51F7">
        <w:rPr>
          <w:rFonts w:cs="Open Sans"/>
          <w:sz w:val="20"/>
        </w:rPr>
        <w:tab/>
      </w:r>
      <w:r w:rsidRPr="00DA51F7">
        <w:rPr>
          <w:rFonts w:cs="Open Sans"/>
          <w:sz w:val="20"/>
        </w:rPr>
        <w:tab/>
        <w:t>______________________________</w:t>
      </w:r>
      <w:r w:rsidRPr="00DA51F7">
        <w:rPr>
          <w:rFonts w:cs="Open Sans"/>
          <w:sz w:val="20"/>
        </w:rPr>
        <w:tab/>
      </w:r>
      <w:r w:rsidRPr="00DA51F7">
        <w:rPr>
          <w:rFonts w:cs="Open Sans"/>
          <w:sz w:val="20"/>
        </w:rPr>
        <w:tab/>
      </w:r>
    </w:p>
    <w:p w14:paraId="7016F736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528B9512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464D51F8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217A198A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00759F68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7A747735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77425C75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E95E232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5CA828F6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1CB7F097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1F869118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26C884A3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74A92C10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09D153F2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6F94F873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119CAEE5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4ADA0670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0E4616F9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44E52D13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22FC17FB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3C5D217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BF72A16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9DF5075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75EA4D94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029846E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3EE358A9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000F4385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1BF0EED4" w14:textId="77777777" w:rsidR="00353BE8" w:rsidRDefault="00353BE8" w:rsidP="00353BE8">
      <w:pPr>
        <w:spacing w:before="80" w:after="80" w:line="288" w:lineRule="auto"/>
        <w:rPr>
          <w:rFonts w:cs="Open Sans"/>
          <w:sz w:val="20"/>
        </w:rPr>
      </w:pPr>
    </w:p>
    <w:p w14:paraId="6E2A0B20" w14:textId="649DFC9D" w:rsidR="00353BE8" w:rsidRPr="004C27CB" w:rsidRDefault="00353BE8" w:rsidP="00353BE8">
      <w:pPr>
        <w:spacing w:before="80" w:after="80" w:line="288" w:lineRule="auto"/>
        <w:rPr>
          <w:rFonts w:cs="Open Sans"/>
          <w:i/>
          <w:sz w:val="16"/>
          <w:szCs w:val="16"/>
        </w:rPr>
      </w:pPr>
      <w:r w:rsidRPr="004C27CB">
        <w:rPr>
          <w:rFonts w:cs="Open Sans"/>
          <w:i/>
          <w:sz w:val="16"/>
          <w:szCs w:val="16"/>
        </w:rPr>
        <w:t>* niepotrzebne skreślić</w:t>
      </w:r>
    </w:p>
    <w:p w14:paraId="4BAF9C30" w14:textId="5DF9AAD5" w:rsidR="00FE4433" w:rsidRDefault="00DA33C8" w:rsidP="002F31AC">
      <w:pPr>
        <w:spacing w:before="80" w:after="80" w:line="288" w:lineRule="auto"/>
        <w:ind w:firstLine="993"/>
      </w:pPr>
      <w:r w:rsidRPr="00DA51F7">
        <w:rPr>
          <w:rFonts w:cs="Open Sans"/>
          <w:sz w:val="20"/>
        </w:rPr>
        <w:tab/>
      </w:r>
      <w:r w:rsidRPr="00DA51F7">
        <w:rPr>
          <w:rFonts w:cs="Open Sans"/>
          <w:sz w:val="20"/>
        </w:rPr>
        <w:tab/>
      </w:r>
      <w:bookmarkStart w:id="0" w:name="_Załącznik_nr_5"/>
      <w:bookmarkStart w:id="1" w:name="_Toc447696310"/>
      <w:bookmarkEnd w:id="0"/>
      <w:bookmarkEnd w:id="1"/>
    </w:p>
    <w:sectPr w:rsidR="00FE4433" w:rsidSect="00353BE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63BD"/>
    <w:multiLevelType w:val="hybridMultilevel"/>
    <w:tmpl w:val="42B2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3C8"/>
    <w:rsid w:val="002F31AC"/>
    <w:rsid w:val="00353BE8"/>
    <w:rsid w:val="00414ACB"/>
    <w:rsid w:val="004C27CB"/>
    <w:rsid w:val="006873BE"/>
    <w:rsid w:val="00817EEA"/>
    <w:rsid w:val="00BC79BD"/>
    <w:rsid w:val="00DA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F19"/>
  <w15:chartTrackingRefBased/>
  <w15:docId w15:val="{2981D682-B242-4D0D-88DE-4D455C7B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3C8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Wierzejska Wioletta</dc:creator>
  <cp:keywords/>
  <dc:description/>
  <cp:lastModifiedBy>Wróbel Kamila</cp:lastModifiedBy>
  <cp:revision>2</cp:revision>
  <dcterms:created xsi:type="dcterms:W3CDTF">2025-10-21T07:01:00Z</dcterms:created>
  <dcterms:modified xsi:type="dcterms:W3CDTF">2025-10-21T07:01:00Z</dcterms:modified>
</cp:coreProperties>
</file>